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64" w:type="dxa"/>
        <w:tblInd w:w="93" w:type="dxa"/>
        <w:tblLook w:val="0000"/>
      </w:tblPr>
      <w:tblGrid>
        <w:gridCol w:w="1995"/>
        <w:gridCol w:w="946"/>
        <w:gridCol w:w="256"/>
        <w:gridCol w:w="1733"/>
        <w:gridCol w:w="143"/>
        <w:gridCol w:w="397"/>
        <w:gridCol w:w="1605"/>
        <w:gridCol w:w="1220"/>
        <w:gridCol w:w="147"/>
        <w:gridCol w:w="1400"/>
        <w:gridCol w:w="73"/>
        <w:gridCol w:w="6949"/>
      </w:tblGrid>
      <w:tr w:rsidR="00712D50">
        <w:trPr>
          <w:gridAfter w:val="1"/>
          <w:wAfter w:w="6949" w:type="dxa"/>
          <w:trHeight w:val="375"/>
        </w:trPr>
        <w:tc>
          <w:tcPr>
            <w:tcW w:w="3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712D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6C1942">
              <w:rPr>
                <w:sz w:val="28"/>
                <w:szCs w:val="28"/>
                <w:lang w:val="en-US"/>
              </w:rPr>
              <w:t xml:space="preserve"> </w:t>
            </w:r>
            <w:r w:rsidR="003609C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к решению</w:t>
            </w:r>
          </w:p>
        </w:tc>
      </w:tr>
      <w:tr w:rsidR="00712D50">
        <w:trPr>
          <w:gridAfter w:val="1"/>
          <w:wAfter w:w="6949" w:type="dxa"/>
          <w:trHeight w:val="375"/>
        </w:trPr>
        <w:tc>
          <w:tcPr>
            <w:tcW w:w="3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712D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Совета народных депутатов Таштагольского муниципального района</w:t>
            </w:r>
          </w:p>
        </w:tc>
      </w:tr>
      <w:tr w:rsidR="00712D50">
        <w:trPr>
          <w:gridAfter w:val="1"/>
          <w:wAfter w:w="6949" w:type="dxa"/>
          <w:trHeight w:val="375"/>
        </w:trPr>
        <w:tc>
          <w:tcPr>
            <w:tcW w:w="3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7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Pr="00EA1309" w:rsidRDefault="00712D50" w:rsidP="00712D50">
            <w:pPr>
              <w:ind w:left="-393" w:firstLine="39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от</w:t>
            </w:r>
            <w:r w:rsidRPr="005C0062">
              <w:rPr>
                <w:sz w:val="28"/>
                <w:szCs w:val="28"/>
              </w:rPr>
              <w:t xml:space="preserve">  </w:t>
            </w:r>
            <w:r w:rsidR="00A15A78">
              <w:rPr>
                <w:sz w:val="28"/>
                <w:szCs w:val="28"/>
              </w:rPr>
              <w:t>18</w:t>
            </w:r>
            <w:r w:rsidRPr="005C00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3609CD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</w:t>
            </w:r>
            <w:r w:rsidRPr="005C00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 w:rsidR="003609C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 №</w:t>
            </w:r>
            <w:r w:rsidRPr="005C0062">
              <w:rPr>
                <w:sz w:val="28"/>
                <w:szCs w:val="28"/>
              </w:rPr>
              <w:t xml:space="preserve">  </w:t>
            </w:r>
            <w:r w:rsidR="00A15A78">
              <w:rPr>
                <w:sz w:val="28"/>
                <w:szCs w:val="28"/>
              </w:rPr>
              <w:t>250-</w:t>
            </w:r>
            <w:r>
              <w:rPr>
                <w:sz w:val="28"/>
                <w:szCs w:val="28"/>
              </w:rPr>
              <w:t>рр</w:t>
            </w:r>
          </w:p>
        </w:tc>
      </w:tr>
      <w:tr w:rsidR="00712D50">
        <w:trPr>
          <w:trHeight w:val="375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9366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9" w:type="dxa"/>
          </w:tcPr>
          <w:p w:rsidR="00712D50" w:rsidRDefault="00712D50" w:rsidP="00712D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№17 к решению</w:t>
            </w:r>
          </w:p>
        </w:tc>
      </w:tr>
      <w:tr w:rsidR="00712D50">
        <w:trPr>
          <w:trHeight w:val="375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712D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D61BBC">
              <w:rPr>
                <w:sz w:val="28"/>
                <w:szCs w:val="28"/>
              </w:rPr>
              <w:t>16</w:t>
            </w:r>
            <w:r w:rsidR="003609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 решению</w:t>
            </w:r>
          </w:p>
        </w:tc>
        <w:tc>
          <w:tcPr>
            <w:tcW w:w="6949" w:type="dxa"/>
          </w:tcPr>
          <w:p w:rsidR="00712D50" w:rsidRDefault="00712D50" w:rsidP="00712D50">
            <w:pPr>
              <w:jc w:val="right"/>
              <w:rPr>
                <w:sz w:val="28"/>
                <w:szCs w:val="28"/>
              </w:rPr>
            </w:pPr>
            <w:r w:rsidRPr="0093668D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Таштагольского районного </w:t>
            </w:r>
          </w:p>
        </w:tc>
      </w:tr>
      <w:tr w:rsidR="00712D50">
        <w:trPr>
          <w:trHeight w:val="375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712D50">
            <w:pPr>
              <w:jc w:val="right"/>
              <w:rPr>
                <w:sz w:val="28"/>
                <w:szCs w:val="28"/>
              </w:rPr>
            </w:pPr>
            <w:r w:rsidRPr="0093668D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Таштагольского районного </w:t>
            </w:r>
          </w:p>
        </w:tc>
        <w:tc>
          <w:tcPr>
            <w:tcW w:w="6949" w:type="dxa"/>
          </w:tcPr>
          <w:p w:rsidR="00712D50" w:rsidRDefault="00712D50" w:rsidP="00712D50">
            <w:pPr>
              <w:ind w:left="-393" w:firstLine="39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народных депутатов</w:t>
            </w:r>
          </w:p>
        </w:tc>
      </w:tr>
      <w:tr w:rsidR="00712D50">
        <w:trPr>
          <w:trHeight w:val="375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712D50">
            <w:pPr>
              <w:ind w:left="-393" w:firstLine="39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народных депутатов</w:t>
            </w:r>
          </w:p>
        </w:tc>
        <w:tc>
          <w:tcPr>
            <w:tcW w:w="6949" w:type="dxa"/>
          </w:tcPr>
          <w:p w:rsidR="00712D50" w:rsidRPr="00EA1309" w:rsidRDefault="00712D50" w:rsidP="00712D50">
            <w:pPr>
              <w:ind w:left="-393" w:firstLine="39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от 21 декабря  201</w:t>
            </w:r>
            <w:r w:rsidRPr="005C006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 №349-рр</w:t>
            </w:r>
          </w:p>
        </w:tc>
      </w:tr>
      <w:tr w:rsidR="00712D50">
        <w:trPr>
          <w:gridAfter w:val="1"/>
          <w:wAfter w:w="6949" w:type="dxa"/>
          <w:trHeight w:val="375"/>
        </w:trPr>
        <w:tc>
          <w:tcPr>
            <w:tcW w:w="3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Pr="00EA1309" w:rsidRDefault="00712D50" w:rsidP="00712D50">
            <w:pPr>
              <w:ind w:left="-393" w:firstLine="39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712D50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Pr="00712D50" w:rsidRDefault="001E0586" w:rsidP="00712D50">
            <w:pPr>
              <w:ind w:right="-1163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12D50">
              <w:rPr>
                <w:sz w:val="28"/>
                <w:szCs w:val="28"/>
              </w:rPr>
              <w:t>от 2</w:t>
            </w:r>
            <w:r w:rsidR="00D61BBC">
              <w:rPr>
                <w:sz w:val="28"/>
                <w:szCs w:val="28"/>
              </w:rPr>
              <w:t>9</w:t>
            </w:r>
            <w:r w:rsidR="00712D50">
              <w:rPr>
                <w:sz w:val="28"/>
                <w:szCs w:val="28"/>
              </w:rPr>
              <w:t xml:space="preserve"> декабря  </w:t>
            </w:r>
            <w:r w:rsidR="00712D50">
              <w:rPr>
                <w:sz w:val="28"/>
                <w:szCs w:val="28"/>
                <w:lang w:val="en-US"/>
              </w:rPr>
              <w:t>201</w:t>
            </w:r>
            <w:r w:rsidR="00D61BBC">
              <w:rPr>
                <w:sz w:val="28"/>
                <w:szCs w:val="28"/>
              </w:rPr>
              <w:t>6</w:t>
            </w:r>
            <w:r w:rsidR="006C1942">
              <w:rPr>
                <w:sz w:val="28"/>
                <w:szCs w:val="28"/>
                <w:lang w:val="en-US"/>
              </w:rPr>
              <w:t xml:space="preserve"> </w:t>
            </w:r>
            <w:r w:rsidR="00712D50">
              <w:rPr>
                <w:sz w:val="28"/>
                <w:szCs w:val="28"/>
              </w:rPr>
              <w:t>го</w:t>
            </w:r>
            <w:r w:rsidR="007C6781">
              <w:rPr>
                <w:sz w:val="28"/>
                <w:szCs w:val="28"/>
              </w:rPr>
              <w:t>д</w:t>
            </w:r>
            <w:r w:rsidR="00712D50">
              <w:rPr>
                <w:sz w:val="28"/>
                <w:szCs w:val="28"/>
              </w:rPr>
              <w:t>а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Pr="00712D50" w:rsidRDefault="006C1942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US"/>
              </w:rPr>
              <w:t xml:space="preserve">   </w:t>
            </w:r>
            <w:r w:rsidR="00712D50">
              <w:rPr>
                <w:iCs/>
                <w:sz w:val="28"/>
                <w:szCs w:val="28"/>
              </w:rPr>
              <w:t>№</w:t>
            </w:r>
            <w:r w:rsidR="00D61BBC">
              <w:rPr>
                <w:iCs/>
                <w:sz w:val="28"/>
                <w:szCs w:val="28"/>
              </w:rPr>
              <w:t>236-</w:t>
            </w:r>
            <w:r w:rsidR="00712D50">
              <w:rPr>
                <w:iCs/>
                <w:sz w:val="28"/>
                <w:szCs w:val="28"/>
              </w:rPr>
              <w:t>рр</w:t>
            </w:r>
          </w:p>
        </w:tc>
      </w:tr>
      <w:tr w:rsidR="00712D50">
        <w:trPr>
          <w:gridAfter w:val="1"/>
          <w:wAfter w:w="6949" w:type="dxa"/>
          <w:trHeight w:val="375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712D50" w:rsidRDefault="00712D50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712D50" w:rsidRDefault="00712D5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 субсидий бюджетам поселений</w:t>
            </w:r>
          </w:p>
        </w:tc>
      </w:tr>
      <w:tr w:rsidR="00712D50">
        <w:trPr>
          <w:gridAfter w:val="1"/>
          <w:wAfter w:w="6949" w:type="dxa"/>
          <w:trHeight w:val="375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 w:rsidP="00E3593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201</w:t>
            </w:r>
            <w:r w:rsidR="003609CD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год </w:t>
            </w:r>
          </w:p>
        </w:tc>
      </w:tr>
      <w:tr w:rsidR="00712D50">
        <w:trPr>
          <w:gridAfter w:val="1"/>
          <w:wAfter w:w="6949" w:type="dxa"/>
          <w:trHeight w:val="375"/>
        </w:trPr>
        <w:tc>
          <w:tcPr>
            <w:tcW w:w="2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</w:tr>
      <w:tr w:rsidR="00712D50">
        <w:trPr>
          <w:gridAfter w:val="1"/>
          <w:wAfter w:w="6949" w:type="dxa"/>
          <w:trHeight w:val="521"/>
        </w:trPr>
        <w:tc>
          <w:tcPr>
            <w:tcW w:w="2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D50" w:rsidRDefault="00712D5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2D50" w:rsidRDefault="00712D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D61BBC">
        <w:trPr>
          <w:gridAfter w:val="2"/>
          <w:wAfter w:w="7022" w:type="dxa"/>
          <w:trHeight w:val="3388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BBC" w:rsidRDefault="00D61BBC">
            <w:pPr>
              <w:jc w:val="center"/>
            </w:pPr>
            <w:r>
              <w:t>Наименование</w:t>
            </w:r>
          </w:p>
        </w:tc>
        <w:tc>
          <w:tcPr>
            <w:tcW w:w="34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D61BBC" w:rsidRDefault="00D61BBC">
            <w:r>
              <w:t>Строительство и реконструкция об</w:t>
            </w:r>
            <w:r w:rsidR="003609CD">
              <w:t>ъ</w:t>
            </w:r>
            <w:r>
              <w:t>ектов транспортной инфраструктуры,</w:t>
            </w:r>
            <w:r w:rsidR="003609CD">
              <w:t xml:space="preserve"> </w:t>
            </w:r>
            <w:r>
              <w:t>необходимых для реализации новых инвестиционных проектов в рамках программы "Развитие улично-дорожной сети муниципального образования "Таштагольский муниципальный район"</w:t>
            </w:r>
          </w:p>
        </w:tc>
        <w:tc>
          <w:tcPr>
            <w:tcW w:w="29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D61BBC" w:rsidRDefault="00D61BBC">
            <w:r>
              <w:t>Поддержка государственной программы Кемеровской области и муниципальных программ формирования современной городской среды в рамках программы "Благоустройство Таштагольского муниципального района"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</w:tr>
      <w:tr w:rsidR="00D61BBC">
        <w:trPr>
          <w:gridAfter w:val="2"/>
          <w:wAfter w:w="7022" w:type="dxa"/>
          <w:trHeight w:val="324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61BBC" w:rsidRDefault="00D61BBC">
            <w:pPr>
              <w:jc w:val="center"/>
            </w:pPr>
            <w:r>
              <w:t> </w:t>
            </w:r>
          </w:p>
        </w:tc>
        <w:tc>
          <w:tcPr>
            <w:tcW w:w="3475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  <w:tc>
          <w:tcPr>
            <w:tcW w:w="297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</w:tr>
      <w:tr w:rsidR="00D61BBC">
        <w:trPr>
          <w:gridAfter w:val="2"/>
          <w:wAfter w:w="7022" w:type="dxa"/>
          <w:trHeight w:val="876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61BBC" w:rsidRDefault="00D61BBC">
            <w:r>
              <w:t>Администрация города Таштагола</w:t>
            </w:r>
          </w:p>
        </w:tc>
        <w:tc>
          <w:tcPr>
            <w:tcW w:w="347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</w:pPr>
            <w:r>
              <w:t>315005,0</w:t>
            </w:r>
          </w:p>
        </w:tc>
        <w:tc>
          <w:tcPr>
            <w:tcW w:w="29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</w:pPr>
            <w:r>
              <w:t>47048,2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362053,2</w:t>
            </w:r>
          </w:p>
        </w:tc>
      </w:tr>
      <w:tr w:rsidR="00D61BBC">
        <w:trPr>
          <w:gridAfter w:val="2"/>
          <w:wAfter w:w="7022" w:type="dxa"/>
          <w:trHeight w:val="876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61BBC" w:rsidRDefault="00D61BBC">
            <w:r>
              <w:t>Администрация поселка Шерегеш</w:t>
            </w:r>
          </w:p>
        </w:tc>
        <w:tc>
          <w:tcPr>
            <w:tcW w:w="347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</w:pPr>
            <w:r>
              <w:t> </w:t>
            </w:r>
          </w:p>
        </w:tc>
        <w:tc>
          <w:tcPr>
            <w:tcW w:w="297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</w:pPr>
            <w:r>
              <w:t>3000,0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</w:tr>
      <w:tr w:rsidR="00D61BBC">
        <w:trPr>
          <w:gridAfter w:val="2"/>
          <w:wAfter w:w="7022" w:type="dxa"/>
          <w:trHeight w:val="876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61BBC" w:rsidRDefault="00D61BBC">
            <w:r>
              <w:t>Администрация поселка Мундыбаш</w:t>
            </w:r>
          </w:p>
        </w:tc>
        <w:tc>
          <w:tcPr>
            <w:tcW w:w="347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</w:pPr>
            <w:r>
              <w:t> </w:t>
            </w:r>
          </w:p>
        </w:tc>
        <w:tc>
          <w:tcPr>
            <w:tcW w:w="297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</w:pPr>
            <w:r>
              <w:t>3000,0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</w:tr>
      <w:tr w:rsidR="00D61BBC">
        <w:trPr>
          <w:gridAfter w:val="2"/>
          <w:wAfter w:w="7022" w:type="dxa"/>
          <w:trHeight w:val="74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BBC" w:rsidRDefault="00D61BBC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4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315005,0</w:t>
            </w:r>
          </w:p>
        </w:tc>
        <w:tc>
          <w:tcPr>
            <w:tcW w:w="29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53048,2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BBC" w:rsidRDefault="00D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368053,2</w:t>
            </w:r>
          </w:p>
        </w:tc>
      </w:tr>
    </w:tbl>
    <w:p w:rsidR="00E22EF7" w:rsidRDefault="00E22EF7"/>
    <w:sectPr w:rsidR="00E22EF7" w:rsidSect="00A15A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E22EF7"/>
    <w:rsid w:val="0000247E"/>
    <w:rsid w:val="00004D9E"/>
    <w:rsid w:val="00062C54"/>
    <w:rsid w:val="000846B0"/>
    <w:rsid w:val="000D6290"/>
    <w:rsid w:val="001E0586"/>
    <w:rsid w:val="002D3E1E"/>
    <w:rsid w:val="00302124"/>
    <w:rsid w:val="003609CD"/>
    <w:rsid w:val="0043289B"/>
    <w:rsid w:val="004E695D"/>
    <w:rsid w:val="0051610A"/>
    <w:rsid w:val="0060592A"/>
    <w:rsid w:val="006206B8"/>
    <w:rsid w:val="006645CD"/>
    <w:rsid w:val="006C1942"/>
    <w:rsid w:val="00712D50"/>
    <w:rsid w:val="00730DA0"/>
    <w:rsid w:val="007362EB"/>
    <w:rsid w:val="007440E4"/>
    <w:rsid w:val="00751938"/>
    <w:rsid w:val="007C6781"/>
    <w:rsid w:val="00813B29"/>
    <w:rsid w:val="008F4E86"/>
    <w:rsid w:val="0093668D"/>
    <w:rsid w:val="009861C8"/>
    <w:rsid w:val="00A15A78"/>
    <w:rsid w:val="00AD644D"/>
    <w:rsid w:val="00D61BBC"/>
    <w:rsid w:val="00DA193E"/>
    <w:rsid w:val="00E22EF7"/>
    <w:rsid w:val="00E35933"/>
    <w:rsid w:val="00E41FB7"/>
    <w:rsid w:val="00E9507C"/>
    <w:rsid w:val="00EA1309"/>
    <w:rsid w:val="00F5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4328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4328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РайФУ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Работник</dc:creator>
  <cp:keywords/>
  <cp:lastModifiedBy>Luda</cp:lastModifiedBy>
  <cp:revision>2</cp:revision>
  <cp:lastPrinted>2017-04-18T11:11:00Z</cp:lastPrinted>
  <dcterms:created xsi:type="dcterms:W3CDTF">2017-04-24T05:00:00Z</dcterms:created>
  <dcterms:modified xsi:type="dcterms:W3CDTF">2017-04-24T05:00:00Z</dcterms:modified>
</cp:coreProperties>
</file>